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62" w:rsidRPr="00665AE0" w:rsidRDefault="00DC7A62" w:rsidP="00991778">
      <w:pPr>
        <w:widowControl/>
        <w:rPr>
          <w:rFonts w:ascii="Calibri" w:hAnsi="Calibri" w:cs="Calibri"/>
          <w:b/>
          <w:sz w:val="28"/>
          <w:szCs w:val="28"/>
        </w:rPr>
      </w:pPr>
      <w:r w:rsidRPr="00665AE0">
        <w:rPr>
          <w:rFonts w:ascii="Calibri" w:hAnsi="Calibri" w:cs="Calibri"/>
          <w:b/>
          <w:sz w:val="28"/>
          <w:szCs w:val="28"/>
        </w:rPr>
        <w:t>Grand Rapids Community College</w:t>
      </w:r>
    </w:p>
    <w:p w:rsidR="00991778" w:rsidRDefault="00991778" w:rsidP="00991778">
      <w:pPr>
        <w:rPr>
          <w:rFonts w:ascii="Calibri" w:hAnsi="Calibri" w:cs="Calibri"/>
          <w:b/>
          <w:sz w:val="28"/>
        </w:rPr>
      </w:pPr>
      <w:r w:rsidRPr="00991778">
        <w:rPr>
          <w:rFonts w:ascii="Calibri" w:hAnsi="Calibri" w:cs="Calibri"/>
          <w:b/>
          <w:sz w:val="28"/>
        </w:rPr>
        <w:t xml:space="preserve">College Sponsored </w:t>
      </w:r>
      <w:r>
        <w:rPr>
          <w:rFonts w:ascii="Calibri" w:hAnsi="Calibri" w:cs="Calibri"/>
          <w:b/>
          <w:sz w:val="28"/>
        </w:rPr>
        <w:t xml:space="preserve">Student </w:t>
      </w:r>
      <w:r w:rsidRPr="00991778">
        <w:rPr>
          <w:rFonts w:ascii="Calibri" w:hAnsi="Calibri" w:cs="Calibri"/>
          <w:b/>
          <w:sz w:val="28"/>
        </w:rPr>
        <w:t xml:space="preserve">Travel </w:t>
      </w:r>
    </w:p>
    <w:p w:rsidR="00DC7A62" w:rsidRPr="00665AE0" w:rsidRDefault="00DC7A62" w:rsidP="00991778">
      <w:pPr>
        <w:rPr>
          <w:rFonts w:ascii="Calibri" w:hAnsi="Calibri" w:cs="Calibri"/>
          <w:b/>
          <w:sz w:val="28"/>
        </w:rPr>
      </w:pPr>
      <w:r w:rsidRPr="00665AE0">
        <w:rPr>
          <w:rFonts w:ascii="Calibri" w:hAnsi="Calibri" w:cs="Calibri"/>
          <w:b/>
          <w:sz w:val="28"/>
        </w:rPr>
        <w:t xml:space="preserve">Health Insurance Coverage </w:t>
      </w:r>
      <w:r w:rsidR="00991778" w:rsidRPr="00665AE0">
        <w:rPr>
          <w:rFonts w:ascii="Calibri" w:hAnsi="Calibri" w:cs="Calibri"/>
          <w:b/>
          <w:sz w:val="28"/>
        </w:rPr>
        <w:t>Form</w:t>
      </w:r>
    </w:p>
    <w:p w:rsidR="00DC7A62" w:rsidRPr="00665AE0" w:rsidRDefault="00DC7A62" w:rsidP="00991778">
      <w:pPr>
        <w:rPr>
          <w:rFonts w:ascii="Calibri" w:hAnsi="Calibri" w:cs="Calibri"/>
          <w:sz w:val="24"/>
        </w:rPr>
      </w:pPr>
    </w:p>
    <w:p w:rsidR="00DC7A62" w:rsidRPr="00665AE0" w:rsidRDefault="00DC7A62" w:rsidP="00991778">
      <w:pPr>
        <w:rPr>
          <w:rFonts w:ascii="Calibri" w:hAnsi="Calibri" w:cs="Calibri"/>
          <w:sz w:val="24"/>
        </w:rPr>
      </w:pPr>
      <w:r w:rsidRPr="00665AE0">
        <w:rPr>
          <w:rFonts w:ascii="Calibri" w:hAnsi="Calibri" w:cs="Calibri"/>
          <w:sz w:val="24"/>
        </w:rPr>
        <w:t>N</w:t>
      </w:r>
      <w:r w:rsidR="00991778" w:rsidRPr="00665AE0">
        <w:rPr>
          <w:rFonts w:ascii="Calibri" w:hAnsi="Calibri" w:cs="Calibri"/>
          <w:sz w:val="24"/>
        </w:rPr>
        <w:t xml:space="preserve">ame </w:t>
      </w:r>
      <w:r w:rsidRPr="00665AE0">
        <w:rPr>
          <w:rFonts w:ascii="Calibri" w:hAnsi="Calibri" w:cs="Calibri"/>
          <w:sz w:val="24"/>
        </w:rPr>
        <w:t>________________________________</w:t>
      </w:r>
      <w:r w:rsidR="00991778" w:rsidRPr="00665AE0">
        <w:rPr>
          <w:rFonts w:ascii="Calibri" w:hAnsi="Calibri" w:cs="Calibri"/>
          <w:sz w:val="24"/>
        </w:rPr>
        <w:tab/>
        <w:t>Today’s Date __________________</w:t>
      </w:r>
    </w:p>
    <w:p w:rsidR="00DC7A62" w:rsidRPr="00665AE0" w:rsidRDefault="00DC7A62" w:rsidP="00991778">
      <w:pPr>
        <w:rPr>
          <w:rFonts w:ascii="Calibri" w:hAnsi="Calibri" w:cs="Calibri"/>
          <w:sz w:val="24"/>
        </w:rPr>
      </w:pPr>
    </w:p>
    <w:p w:rsidR="00DC7A62" w:rsidRPr="00665AE0" w:rsidRDefault="00C6565A" w:rsidP="00991778">
      <w:pPr>
        <w:rPr>
          <w:rFonts w:ascii="Calibri" w:hAnsi="Calibri" w:cs="Calibri"/>
          <w:sz w:val="24"/>
        </w:rPr>
      </w:pPr>
      <w:r w:rsidRPr="00665AE0">
        <w:rPr>
          <w:rFonts w:ascii="Calibri" w:hAnsi="Calibri" w:cs="Calibri"/>
          <w:sz w:val="24"/>
        </w:rPr>
        <w:t>Student ID</w:t>
      </w:r>
      <w:r w:rsidR="00DC7A62" w:rsidRPr="00665AE0">
        <w:rPr>
          <w:rFonts w:ascii="Calibri" w:hAnsi="Calibri" w:cs="Calibri"/>
          <w:sz w:val="24"/>
        </w:rPr>
        <w:t xml:space="preserve"> #: __________________________</w:t>
      </w:r>
    </w:p>
    <w:p w:rsidR="00DC7A62" w:rsidRPr="00665AE0" w:rsidRDefault="00DC7A62" w:rsidP="00991778">
      <w:pPr>
        <w:rPr>
          <w:rFonts w:ascii="Calibri" w:hAnsi="Calibri" w:cs="Calibri"/>
          <w:sz w:val="24"/>
        </w:rPr>
      </w:pPr>
    </w:p>
    <w:p w:rsidR="00DC7A62" w:rsidRPr="00665AE0" w:rsidRDefault="00991778" w:rsidP="00991778">
      <w:pPr>
        <w:rPr>
          <w:rFonts w:ascii="Calibri" w:hAnsi="Calibri" w:cs="Calibri"/>
          <w:sz w:val="24"/>
        </w:rPr>
      </w:pPr>
      <w:r w:rsidRPr="00991778">
        <w:rPr>
          <w:rFonts w:ascii="Calibri" w:hAnsi="Calibri" w:cs="Calibri"/>
          <w:sz w:val="24"/>
        </w:rPr>
        <w:t>Trip/location you are participating on</w:t>
      </w:r>
      <w:r w:rsidR="00DC7A62" w:rsidRPr="00665AE0">
        <w:rPr>
          <w:rFonts w:ascii="Calibri" w:hAnsi="Calibri" w:cs="Calibri"/>
          <w:sz w:val="24"/>
        </w:rPr>
        <w:t>:</w:t>
      </w:r>
      <w:r w:rsidRPr="00665AE0">
        <w:rPr>
          <w:rFonts w:ascii="Calibri" w:hAnsi="Calibri" w:cs="Calibri"/>
          <w:sz w:val="24"/>
        </w:rPr>
        <w:t xml:space="preserve"> </w:t>
      </w:r>
      <w:r w:rsidR="00DC7A62" w:rsidRPr="00665AE0">
        <w:rPr>
          <w:rFonts w:ascii="Calibri" w:hAnsi="Calibri" w:cs="Calibri"/>
          <w:sz w:val="24"/>
        </w:rPr>
        <w:t>______________________________________________</w:t>
      </w:r>
    </w:p>
    <w:p w:rsidR="00DC7A62" w:rsidRPr="00665AE0" w:rsidRDefault="00DC7A62" w:rsidP="00991778">
      <w:pPr>
        <w:widowControl/>
        <w:rPr>
          <w:rFonts w:ascii="Calibri" w:hAnsi="Calibri" w:cs="Calibri"/>
          <w:sz w:val="16"/>
        </w:rPr>
      </w:pPr>
    </w:p>
    <w:p w:rsidR="00CA61A8" w:rsidRPr="00665AE0" w:rsidRDefault="00CA61A8" w:rsidP="00991778">
      <w:pPr>
        <w:widowControl/>
        <w:rPr>
          <w:rFonts w:ascii="Calibri" w:hAnsi="Calibri" w:cs="Calibri"/>
        </w:rPr>
      </w:pPr>
      <w:r w:rsidRPr="00665AE0">
        <w:rPr>
          <w:rFonts w:ascii="Calibri" w:hAnsi="Calibri" w:cs="Calibri"/>
          <w:b/>
        </w:rPr>
        <w:t xml:space="preserve">GRCC provides </w:t>
      </w:r>
      <w:r w:rsidRPr="00665AE0">
        <w:rPr>
          <w:rFonts w:ascii="Calibri" w:hAnsi="Calibri" w:cs="Calibri"/>
          <w:b/>
          <w:u w:val="single"/>
        </w:rPr>
        <w:t>no</w:t>
      </w:r>
      <w:r w:rsidRPr="00665AE0">
        <w:rPr>
          <w:rFonts w:ascii="Calibri" w:hAnsi="Calibri" w:cs="Calibri"/>
          <w:b/>
        </w:rPr>
        <w:t xml:space="preserve"> health, accident, or hospitalization insurance coverage for students participating in College </w:t>
      </w:r>
      <w:r w:rsidR="00991778" w:rsidRPr="00665AE0">
        <w:rPr>
          <w:rFonts w:ascii="Calibri" w:hAnsi="Calibri" w:cs="Calibri"/>
          <w:b/>
        </w:rPr>
        <w:t>S</w:t>
      </w:r>
      <w:r w:rsidRPr="00665AE0">
        <w:rPr>
          <w:rFonts w:ascii="Calibri" w:hAnsi="Calibri" w:cs="Calibri"/>
          <w:b/>
        </w:rPr>
        <w:t xml:space="preserve">ponsored </w:t>
      </w:r>
      <w:r w:rsidR="00991778" w:rsidRPr="00665AE0">
        <w:rPr>
          <w:rFonts w:ascii="Calibri" w:hAnsi="Calibri" w:cs="Calibri"/>
          <w:b/>
        </w:rPr>
        <w:t>Student T</w:t>
      </w:r>
      <w:r w:rsidRPr="00665AE0">
        <w:rPr>
          <w:rFonts w:ascii="Calibri" w:hAnsi="Calibri" w:cs="Calibri"/>
          <w:b/>
        </w:rPr>
        <w:t>ravel</w:t>
      </w:r>
      <w:r w:rsidR="00991778" w:rsidRPr="00665AE0">
        <w:rPr>
          <w:rFonts w:ascii="Calibri" w:hAnsi="Calibri" w:cs="Calibri"/>
          <w:b/>
        </w:rPr>
        <w:t xml:space="preserve"> experiences</w:t>
      </w:r>
      <w:r w:rsidRPr="00665AE0">
        <w:rPr>
          <w:rFonts w:ascii="Calibri" w:hAnsi="Calibri" w:cs="Calibri"/>
          <w:b/>
        </w:rPr>
        <w:t xml:space="preserve">.  </w:t>
      </w:r>
      <w:r w:rsidRPr="00665AE0">
        <w:rPr>
          <w:rFonts w:ascii="Calibri" w:hAnsi="Calibri" w:cs="Calibri"/>
        </w:rPr>
        <w:t xml:space="preserve">GRCC encourages that all participants of </w:t>
      </w:r>
      <w:r w:rsidR="00991778" w:rsidRPr="00665AE0">
        <w:rPr>
          <w:rFonts w:ascii="Calibri" w:hAnsi="Calibri" w:cs="Calibri"/>
        </w:rPr>
        <w:t xml:space="preserve">a </w:t>
      </w:r>
      <w:r w:rsidRPr="00665AE0">
        <w:rPr>
          <w:rFonts w:ascii="Calibri" w:hAnsi="Calibri" w:cs="Calibri"/>
        </w:rPr>
        <w:t xml:space="preserve">College </w:t>
      </w:r>
      <w:r w:rsidR="00991778" w:rsidRPr="00665AE0">
        <w:rPr>
          <w:rFonts w:ascii="Calibri" w:hAnsi="Calibri" w:cs="Calibri"/>
        </w:rPr>
        <w:t xml:space="preserve">Sponsored Student Travel experience </w:t>
      </w:r>
      <w:r w:rsidRPr="00665AE0">
        <w:rPr>
          <w:rFonts w:ascii="Calibri" w:hAnsi="Calibri" w:cs="Calibri"/>
        </w:rPr>
        <w:t xml:space="preserve">be insured under a medical plan.  You should check with your health insurance provider for the points listed below and carry a valid medical insurance card with </w:t>
      </w:r>
      <w:r w:rsidR="00991778" w:rsidRPr="00665AE0">
        <w:rPr>
          <w:rFonts w:ascii="Calibri" w:hAnsi="Calibri" w:cs="Calibri"/>
        </w:rPr>
        <w:t>you</w:t>
      </w:r>
      <w:r w:rsidRPr="00665AE0">
        <w:rPr>
          <w:rFonts w:ascii="Calibri" w:hAnsi="Calibri" w:cs="Calibri"/>
        </w:rPr>
        <w:t xml:space="preserve"> while participating in the travel </w:t>
      </w:r>
      <w:r w:rsidR="00991778" w:rsidRPr="00665AE0">
        <w:rPr>
          <w:rFonts w:ascii="Calibri" w:hAnsi="Calibri" w:cs="Calibri"/>
        </w:rPr>
        <w:t>experience</w:t>
      </w:r>
      <w:r w:rsidRPr="00665AE0">
        <w:rPr>
          <w:rFonts w:ascii="Calibri" w:hAnsi="Calibri" w:cs="Calibri"/>
        </w:rPr>
        <w:t xml:space="preserve">. </w:t>
      </w:r>
    </w:p>
    <w:p w:rsidR="00CA61A8" w:rsidRPr="00665AE0" w:rsidRDefault="00CA61A8" w:rsidP="00991778">
      <w:pPr>
        <w:widowControl/>
        <w:rPr>
          <w:rFonts w:ascii="Calibri" w:hAnsi="Calibri" w:cs="Calibri"/>
        </w:rPr>
      </w:pPr>
    </w:p>
    <w:p w:rsidR="00CA61A8" w:rsidRPr="00665AE0" w:rsidRDefault="00CA61A8" w:rsidP="00991778">
      <w:pPr>
        <w:widowControl/>
        <w:rPr>
          <w:rFonts w:ascii="Calibri" w:hAnsi="Calibri" w:cs="Calibri"/>
        </w:rPr>
      </w:pPr>
      <w:r w:rsidRPr="00665AE0">
        <w:rPr>
          <w:rFonts w:ascii="Calibri" w:hAnsi="Calibri" w:cs="Calibri"/>
        </w:rPr>
        <w:t xml:space="preserve">For international travel, health, accident, and hospitalization insurance coverage is required and must include medical expenses relating to </w:t>
      </w:r>
      <w:r w:rsidRPr="00665AE0">
        <w:rPr>
          <w:rFonts w:ascii="Calibri" w:hAnsi="Calibri" w:cs="Calibri"/>
          <w:u w:val="single"/>
        </w:rPr>
        <w:t>sickness, injury, medical evacuation, and repatriation</w:t>
      </w:r>
      <w:r w:rsidRPr="00665AE0">
        <w:rPr>
          <w:rFonts w:ascii="Calibri" w:hAnsi="Calibri" w:cs="Calibri"/>
        </w:rPr>
        <w:t>.  GRCC requires you provide proof of the coverage stated on this form.  In addition, participants must carry a valid</w:t>
      </w:r>
      <w:r w:rsidR="00DA6EDE" w:rsidRPr="00665AE0">
        <w:rPr>
          <w:rFonts w:ascii="Calibri" w:hAnsi="Calibri" w:cs="Calibri"/>
        </w:rPr>
        <w:t xml:space="preserve"> </w:t>
      </w:r>
      <w:r w:rsidRPr="00665AE0">
        <w:rPr>
          <w:rFonts w:ascii="Calibri" w:hAnsi="Calibri" w:cs="Calibri"/>
        </w:rPr>
        <w:t>medical insurance card with them while</w:t>
      </w:r>
      <w:r w:rsidR="00DA6EDE" w:rsidRPr="00665AE0">
        <w:rPr>
          <w:rFonts w:ascii="Calibri" w:hAnsi="Calibri" w:cs="Calibri"/>
        </w:rPr>
        <w:t xml:space="preserve"> participating in the travel opportunity.  If the participant cannot provide proof of insurance coverage and cannot obtain insurance through programs offered through the Student Activities Office, the College reserves the right to not allow the participant to travel.</w:t>
      </w:r>
    </w:p>
    <w:p w:rsidR="00CA61A8" w:rsidRPr="00665AE0" w:rsidRDefault="00CA61A8" w:rsidP="00991778">
      <w:pPr>
        <w:widowControl/>
        <w:rPr>
          <w:rFonts w:ascii="Calibri" w:hAnsi="Calibri" w:cs="Calibri"/>
          <w:sz w:val="16"/>
        </w:rPr>
      </w:pPr>
    </w:p>
    <w:p w:rsidR="00DC7A62" w:rsidRPr="00665AE0" w:rsidRDefault="00DC7A62" w:rsidP="00991778">
      <w:pPr>
        <w:widowControl/>
        <w:rPr>
          <w:rFonts w:ascii="Calibri" w:hAnsi="Calibri" w:cs="Calibri"/>
          <w:b/>
          <w:i/>
        </w:rPr>
      </w:pPr>
      <w:r w:rsidRPr="00665AE0">
        <w:rPr>
          <w:rFonts w:ascii="Calibri" w:hAnsi="Calibri" w:cs="Calibri"/>
          <w:b/>
          <w:i/>
        </w:rPr>
        <w:t xml:space="preserve">Check your policy </w:t>
      </w:r>
      <w:r w:rsidRPr="00665AE0">
        <w:rPr>
          <w:rFonts w:ascii="Calibri" w:hAnsi="Calibri" w:cs="Calibri"/>
          <w:b/>
        </w:rPr>
        <w:t xml:space="preserve">to </w:t>
      </w:r>
      <w:r w:rsidRPr="00665AE0">
        <w:rPr>
          <w:rFonts w:ascii="Calibri" w:hAnsi="Calibri" w:cs="Calibri"/>
          <w:b/>
          <w:i/>
        </w:rPr>
        <w:t xml:space="preserve">ensure that: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The coverage extends to your location(s).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You are within the age limit for the entire duration of your travel time.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The coverage extends for the entire period of the program.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The coverage includes medical expenses related to sickness, injury, medical evacuation, and repatriation.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Is prior authorization from a primary care physician required before any services can be rendered?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Does it include medical evacuation back to a student's home, or to a health care delivery site abroad? </w:t>
      </w:r>
    </w:p>
    <w:p w:rsidR="00DC7A62" w:rsidRPr="00665AE0" w:rsidRDefault="00DC7A62" w:rsidP="00991778">
      <w:pPr>
        <w:widowControl/>
        <w:numPr>
          <w:ilvl w:val="0"/>
          <w:numId w:val="3"/>
        </w:numPr>
        <w:rPr>
          <w:rFonts w:ascii="Calibri" w:hAnsi="Calibri" w:cs="Calibri"/>
        </w:rPr>
      </w:pPr>
      <w:r w:rsidRPr="00665AE0">
        <w:rPr>
          <w:rFonts w:ascii="Calibri" w:hAnsi="Calibri" w:cs="Calibri"/>
        </w:rPr>
        <w:t xml:space="preserve">What exclusions are there for medical evacuation? </w:t>
      </w:r>
    </w:p>
    <w:p w:rsidR="00991778" w:rsidRPr="00665AE0" w:rsidRDefault="00DC7A62" w:rsidP="00991778">
      <w:pPr>
        <w:widowControl/>
        <w:numPr>
          <w:ilvl w:val="0"/>
          <w:numId w:val="3"/>
        </w:numPr>
        <w:rPr>
          <w:rFonts w:ascii="Calibri" w:hAnsi="Calibri" w:cs="Calibri"/>
        </w:rPr>
      </w:pPr>
      <w:r w:rsidRPr="00665AE0">
        <w:rPr>
          <w:rFonts w:ascii="Calibri" w:hAnsi="Calibri" w:cs="Calibri"/>
        </w:rPr>
        <w:t xml:space="preserve">Consider pre-existing conditions - how are they determined and by whom? What is excluded? </w:t>
      </w:r>
    </w:p>
    <w:p w:rsidR="00DC7A62" w:rsidRPr="00665AE0" w:rsidRDefault="00DC7A62" w:rsidP="00A90380">
      <w:pPr>
        <w:widowControl/>
        <w:numPr>
          <w:ilvl w:val="0"/>
          <w:numId w:val="3"/>
        </w:numPr>
        <w:rPr>
          <w:rFonts w:ascii="Calibri" w:hAnsi="Calibri" w:cs="Calibri"/>
          <w:sz w:val="18"/>
        </w:rPr>
      </w:pPr>
      <w:r w:rsidRPr="00CF5CD2">
        <w:rPr>
          <w:rFonts w:ascii="Calibri" w:hAnsi="Calibri" w:cs="Calibri"/>
        </w:rPr>
        <w:t xml:space="preserve">What is the claim process?  Are payments made directly to the hospital and/or physician, or do they require the student to pay and then file for reimbursement?  If the latter is true, you must retain all receipts for payment for medical treatment.  You should request an itemized bill in English, if possible, in the event there is a dispute over the reimbursement.  Without the receipt, and possibly the bill, you may not be able to collect on the claim. </w:t>
      </w:r>
      <w:bookmarkStart w:id="0" w:name="_GoBack"/>
      <w:bookmarkEnd w:id="0"/>
    </w:p>
    <w:p w:rsidR="00DC7A62" w:rsidRPr="00665AE0" w:rsidRDefault="00DC7A62"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r w:rsidRPr="00665AE0">
        <w:rPr>
          <w:rFonts w:ascii="Calibri" w:hAnsi="Calibri" w:cs="Calibri"/>
          <w:b/>
          <w:i/>
          <w:sz w:val="22"/>
        </w:rPr>
        <w:t xml:space="preserve">I certify that my insurance policy meets criteria 1 – 4, and that I have provided proof of coverage to </w:t>
      </w:r>
      <w:smartTag w:uri="urn:schemas-microsoft-com:office:smarttags" w:element="place">
        <w:smartTag w:uri="urn:schemas-microsoft-com:office:smarttags" w:element="PlaceName">
          <w:r w:rsidRPr="00665AE0">
            <w:rPr>
              <w:rFonts w:ascii="Calibri" w:hAnsi="Calibri" w:cs="Calibri"/>
              <w:b/>
              <w:i/>
              <w:sz w:val="22"/>
            </w:rPr>
            <w:t>Grand Rapids</w:t>
          </w:r>
        </w:smartTag>
        <w:r w:rsidRPr="00665AE0">
          <w:rPr>
            <w:rFonts w:ascii="Calibri" w:hAnsi="Calibri" w:cs="Calibri"/>
            <w:b/>
            <w:i/>
            <w:sz w:val="22"/>
          </w:rPr>
          <w:t xml:space="preserve"> </w:t>
        </w:r>
        <w:smartTag w:uri="urn:schemas-microsoft-com:office:smarttags" w:element="PlaceType">
          <w:r w:rsidRPr="00665AE0">
            <w:rPr>
              <w:rFonts w:ascii="Calibri" w:hAnsi="Calibri" w:cs="Calibri"/>
              <w:b/>
              <w:i/>
              <w:sz w:val="22"/>
            </w:rPr>
            <w:t>Community College</w:t>
          </w:r>
        </w:smartTag>
      </w:smartTag>
      <w:r w:rsidRPr="00665AE0">
        <w:rPr>
          <w:rFonts w:ascii="Calibri" w:hAnsi="Calibri" w:cs="Calibri"/>
          <w:b/>
          <w:i/>
          <w:sz w:val="22"/>
        </w:rPr>
        <w:t>.</w:t>
      </w:r>
    </w:p>
    <w:p w:rsidR="00DC7A62" w:rsidRPr="00665AE0" w:rsidRDefault="00DC7A62"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p>
    <w:p w:rsidR="00DC7A62" w:rsidRPr="00665AE0" w:rsidRDefault="00DC7A62"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r w:rsidRPr="00665AE0">
        <w:rPr>
          <w:rFonts w:ascii="Calibri" w:hAnsi="Calibri" w:cs="Calibri"/>
          <w:sz w:val="18"/>
        </w:rPr>
        <w:t xml:space="preserve">Signature of </w:t>
      </w:r>
      <w:proofErr w:type="gramStart"/>
      <w:r w:rsidRPr="00665AE0">
        <w:rPr>
          <w:rFonts w:ascii="Calibri" w:hAnsi="Calibri" w:cs="Calibri"/>
          <w:sz w:val="18"/>
        </w:rPr>
        <w:t>Participant</w:t>
      </w:r>
      <w:r w:rsidR="00991778" w:rsidRPr="00665AE0">
        <w:rPr>
          <w:rFonts w:ascii="Calibri" w:hAnsi="Calibri" w:cs="Calibri"/>
          <w:sz w:val="18"/>
        </w:rPr>
        <w:t xml:space="preserve">  </w:t>
      </w:r>
      <w:r w:rsidRPr="00665AE0">
        <w:rPr>
          <w:rFonts w:ascii="Calibri" w:hAnsi="Calibri" w:cs="Calibri"/>
          <w:sz w:val="18"/>
        </w:rPr>
        <w:t>_</w:t>
      </w:r>
      <w:proofErr w:type="gramEnd"/>
      <w:r w:rsidRPr="00665AE0">
        <w:rPr>
          <w:rFonts w:ascii="Calibri" w:hAnsi="Calibri" w:cs="Calibri"/>
          <w:sz w:val="18"/>
        </w:rPr>
        <w:t>________________________________________Date________________________</w:t>
      </w:r>
    </w:p>
    <w:p w:rsidR="00011CDE" w:rsidRPr="00665AE0" w:rsidRDefault="00011CDE"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p>
    <w:p w:rsidR="00011CDE" w:rsidRPr="00665AE0" w:rsidRDefault="00011CDE"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r w:rsidRPr="00665AE0">
        <w:rPr>
          <w:rFonts w:ascii="Calibri" w:hAnsi="Calibri" w:cs="Calibri"/>
          <w:sz w:val="18"/>
        </w:rPr>
        <w:t>Signature of Parent or Guardian___________________________________Date_________________________</w:t>
      </w:r>
    </w:p>
    <w:p w:rsidR="00011CDE" w:rsidRPr="00665AE0" w:rsidRDefault="00011CDE"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r w:rsidRPr="00665AE0">
        <w:rPr>
          <w:rFonts w:ascii="Calibri" w:hAnsi="Calibri" w:cs="Calibri"/>
          <w:sz w:val="18"/>
        </w:rPr>
        <w:t>(Required for minors participating in domestic travel opportunities)</w:t>
      </w:r>
    </w:p>
    <w:p w:rsidR="00C63A7D" w:rsidRPr="00665AE0" w:rsidRDefault="00C63A7D" w:rsidP="00991778">
      <w:pPr>
        <w:widowControl/>
        <w:pBdr>
          <w:top w:val="single" w:sz="4" w:space="1" w:color="auto"/>
          <w:left w:val="single" w:sz="4" w:space="4" w:color="auto"/>
          <w:bottom w:val="single" w:sz="4" w:space="1" w:color="auto"/>
          <w:right w:val="single" w:sz="4" w:space="4" w:color="auto"/>
        </w:pBdr>
        <w:rPr>
          <w:rFonts w:ascii="Calibri" w:hAnsi="Calibri" w:cs="Calibri"/>
          <w:sz w:val="18"/>
        </w:rPr>
      </w:pPr>
    </w:p>
    <w:sectPr w:rsidR="00C63A7D" w:rsidRPr="00665AE0">
      <w:footerReference w:type="default" r:id="rId7"/>
      <w:pgSz w:w="12240" w:h="15840"/>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4F" w:rsidRDefault="000B004F">
      <w:r>
        <w:separator/>
      </w:r>
    </w:p>
  </w:endnote>
  <w:endnote w:type="continuationSeparator" w:id="0">
    <w:p w:rsidR="000B004F" w:rsidRDefault="000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7D" w:rsidRPr="00C63A7D" w:rsidRDefault="00C63A7D">
    <w:pPr>
      <w:pStyle w:val="Footer"/>
      <w:rPr>
        <w:sz w:val="16"/>
        <w:szCs w:val="16"/>
      </w:rPr>
    </w:pPr>
    <w:r>
      <w:rPr>
        <w:sz w:val="16"/>
        <w:szCs w:val="16"/>
      </w:rPr>
      <w:t>Revised 8/8/06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4F" w:rsidRDefault="000B004F">
      <w:r>
        <w:separator/>
      </w:r>
    </w:p>
  </w:footnote>
  <w:footnote w:type="continuationSeparator" w:id="0">
    <w:p w:rsidR="000B004F" w:rsidRDefault="000B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0DFA"/>
    <w:multiLevelType w:val="hybridMultilevel"/>
    <w:tmpl w:val="9E12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C1841"/>
    <w:multiLevelType w:val="hybridMultilevel"/>
    <w:tmpl w:val="39DAE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6EB4"/>
    <w:multiLevelType w:val="hybridMultilevel"/>
    <w:tmpl w:val="09A6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DE"/>
    <w:rsid w:val="00011CDE"/>
    <w:rsid w:val="000B004F"/>
    <w:rsid w:val="00262512"/>
    <w:rsid w:val="00546832"/>
    <w:rsid w:val="005A7002"/>
    <w:rsid w:val="00665AE0"/>
    <w:rsid w:val="007B0B7E"/>
    <w:rsid w:val="0085042B"/>
    <w:rsid w:val="00991778"/>
    <w:rsid w:val="00AD5C01"/>
    <w:rsid w:val="00BF7E64"/>
    <w:rsid w:val="00C63A7D"/>
    <w:rsid w:val="00C6565A"/>
    <w:rsid w:val="00CA61A8"/>
    <w:rsid w:val="00CF5CD2"/>
    <w:rsid w:val="00DA6EDE"/>
    <w:rsid w:val="00DC7A62"/>
    <w:rsid w:val="00E31CDA"/>
    <w:rsid w:val="00E8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34B35F5"/>
  <w15:chartTrackingRefBased/>
  <w15:docId w15:val="{B76F4994-9F52-43A5-8D76-3974F584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A7D"/>
    <w:pPr>
      <w:tabs>
        <w:tab w:val="center" w:pos="4320"/>
        <w:tab w:val="right" w:pos="8640"/>
      </w:tabs>
    </w:pPr>
  </w:style>
  <w:style w:type="paragraph" w:styleId="Footer">
    <w:name w:val="footer"/>
    <w:basedOn w:val="Normal"/>
    <w:rsid w:val="00C63A7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of International Affairs 104 Student Services Building Grand Valley State University Allendale, Michigan 49401</vt:lpstr>
    </vt:vector>
  </TitlesOfParts>
  <Company>GRCC</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International Affairs 104 Student Services Building Grand Valley State University Allendale, Michigan 49401</dc:title>
  <dc:subject/>
  <dc:creator>GRCC</dc:creator>
  <cp:keywords/>
  <dc:description/>
  <cp:lastModifiedBy>Patrick Lapenna</cp:lastModifiedBy>
  <cp:revision>3</cp:revision>
  <cp:lastPrinted>2018-12-19T17:46:00Z</cp:lastPrinted>
  <dcterms:created xsi:type="dcterms:W3CDTF">2023-03-17T20:01:00Z</dcterms:created>
  <dcterms:modified xsi:type="dcterms:W3CDTF">2023-03-17T20:02:00Z</dcterms:modified>
</cp:coreProperties>
</file>